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48"/>
        </w:rPr>
      </w:pPr>
      <w:r>
        <w:rPr>
          <w:rFonts w:hint="eastAsia" w:ascii="黑体" w:hAnsi="黑体" w:eastAsia="黑体" w:cs="黑体"/>
          <w:sz w:val="32"/>
          <w:szCs w:val="48"/>
        </w:rPr>
        <w:t>附件3</w:t>
      </w:r>
    </w:p>
    <w:p>
      <w:pPr>
        <w:ind w:firstLine="6560" w:firstLineChars="2050"/>
        <w:rPr>
          <w:rFonts w:ascii="仿宋" w:hAnsi="仿宋" w:eastAsia="仿宋" w:cs="仿宋"/>
          <w:sz w:val="32"/>
          <w:szCs w:val="48"/>
        </w:rPr>
      </w:pPr>
      <w:r>
        <w:rPr>
          <w:rFonts w:hint="eastAsia" w:ascii="仿宋" w:hAnsi="仿宋" w:eastAsia="仿宋" w:cs="仿宋"/>
          <w:sz w:val="32"/>
          <w:szCs w:val="48"/>
        </w:rPr>
        <w:t>编号：</w:t>
      </w:r>
    </w:p>
    <w:p>
      <w:pPr>
        <w:rPr>
          <w:rFonts w:ascii="黑体" w:hAnsi="黑体" w:eastAsia="黑体"/>
          <w:szCs w:val="32"/>
        </w:rPr>
      </w:pPr>
    </w:p>
    <w:p>
      <w:pPr>
        <w:pStyle w:val="2"/>
      </w:pP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2024年江苏省自然科学百篇优秀学术成果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论文申报书</w:t>
      </w:r>
    </w:p>
    <w:p>
      <w:pPr>
        <w:rPr>
          <w:rFonts w:ascii="黑体" w:hAnsi="黑体" w:eastAsia="黑体"/>
          <w:szCs w:val="32"/>
        </w:rPr>
      </w:pPr>
    </w:p>
    <w:p>
      <w:pPr>
        <w:rPr>
          <w:rFonts w:ascii="黑体" w:hAnsi="黑体" w:eastAsia="黑体"/>
          <w:szCs w:val="32"/>
        </w:rPr>
      </w:pP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题</w:t>
      </w:r>
      <w:r>
        <w:rPr>
          <w:rFonts w:ascii="黑体" w:hAnsi="仿宋" w:eastAsia="黑体"/>
          <w:sz w:val="32"/>
          <w:szCs w:val="48"/>
        </w:rPr>
        <w:t xml:space="preserve">    </w:t>
      </w:r>
      <w:r>
        <w:rPr>
          <w:rFonts w:hint="eastAsia" w:ascii="黑体" w:hAnsi="仿宋" w:eastAsia="黑体"/>
          <w:sz w:val="32"/>
          <w:szCs w:val="48"/>
        </w:rPr>
        <w:t>目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申 报 人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联系电话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hint="eastAsia" w:ascii="黑体" w:hAnsi="仿宋" w:eastAsia="黑体"/>
          <w:sz w:val="32"/>
          <w:szCs w:val="48"/>
          <w:u w:val="single"/>
        </w:rPr>
        <w:t xml:space="preserve">                                        </w:t>
      </w:r>
    </w:p>
    <w:p>
      <w:pPr>
        <w:spacing w:line="594" w:lineRule="exact"/>
        <w:ind w:firstLine="200"/>
        <w:rPr>
          <w:rFonts w:ascii="黑体" w:hAnsi="仿宋" w:eastAsia="黑体"/>
          <w:sz w:val="32"/>
          <w:szCs w:val="48"/>
        </w:rPr>
      </w:pPr>
      <w:r>
        <w:rPr>
          <w:rFonts w:hint="eastAsia" w:ascii="黑体" w:hAnsi="仿宋" w:eastAsia="黑体"/>
          <w:sz w:val="32"/>
          <w:szCs w:val="48"/>
        </w:rPr>
        <w:t>工作单位</w:t>
      </w:r>
      <w:r>
        <w:rPr>
          <w:rFonts w:ascii="黑体" w:hAnsi="仿宋" w:eastAsia="黑体"/>
          <w:sz w:val="32"/>
          <w:szCs w:val="48"/>
        </w:rPr>
        <w:t xml:space="preserve">   </w:t>
      </w:r>
      <w:r>
        <w:rPr>
          <w:rFonts w:ascii="黑体" w:hAnsi="仿宋" w:eastAsia="黑体"/>
          <w:sz w:val="32"/>
          <w:szCs w:val="48"/>
          <w:u w:val="single"/>
        </w:rPr>
        <w:t xml:space="preserve">                                        </w:t>
      </w:r>
      <w:r>
        <w:rPr>
          <w:rFonts w:ascii="黑体" w:hAnsi="仿宋" w:eastAsia="黑体"/>
          <w:sz w:val="32"/>
          <w:szCs w:val="48"/>
        </w:rPr>
        <w:t xml:space="preserve">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  <w:u w:val="single"/>
        </w:rPr>
      </w:pPr>
      <w:r>
        <w:rPr>
          <w:rFonts w:hint="eastAsia" w:ascii="黑体" w:hAnsi="仿宋" w:eastAsia="黑体"/>
          <w:sz w:val="32"/>
          <w:szCs w:val="48"/>
        </w:rPr>
        <w:t>推荐（初评）单位</w:t>
      </w:r>
      <w:r>
        <w:rPr>
          <w:rFonts w:ascii="仿宋" w:hAnsi="仿宋" w:eastAsia="仿宋"/>
          <w:sz w:val="32"/>
          <w:szCs w:val="48"/>
        </w:rPr>
        <w:t xml:space="preserve">   </w:t>
      </w:r>
      <w:r>
        <w:rPr>
          <w:rFonts w:hint="eastAsia" w:ascii="仿宋" w:hAnsi="仿宋" w:eastAsia="仿宋"/>
          <w:sz w:val="32"/>
          <w:szCs w:val="48"/>
          <w:u w:val="single"/>
        </w:rPr>
        <w:t xml:space="preserve">       </w:t>
      </w:r>
      <w:r>
        <w:rPr>
          <w:rFonts w:ascii="仿宋" w:hAnsi="仿宋" w:eastAsia="仿宋"/>
          <w:sz w:val="32"/>
          <w:szCs w:val="48"/>
          <w:u w:val="single"/>
        </w:rPr>
        <w:t xml:space="preserve">                         </w:t>
      </w:r>
    </w:p>
    <w:p>
      <w:pPr>
        <w:spacing w:line="594" w:lineRule="exact"/>
        <w:ind w:firstLine="200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 xml:space="preserve">           </w:t>
      </w:r>
    </w:p>
    <w:p>
      <w:pPr>
        <w:spacing w:line="594" w:lineRule="exact"/>
        <w:ind w:firstLine="200"/>
        <w:jc w:val="center"/>
        <w:rPr>
          <w:rFonts w:ascii="仿宋" w:hAnsi="仿宋" w:eastAsia="仿宋"/>
          <w:sz w:val="32"/>
          <w:szCs w:val="48"/>
        </w:rPr>
      </w:pPr>
      <w:r>
        <w:rPr>
          <w:rFonts w:hint="eastAsia" w:ascii="仿宋" w:hAnsi="仿宋" w:eastAsia="仿宋"/>
          <w:sz w:val="32"/>
          <w:szCs w:val="48"/>
        </w:rPr>
        <w:t>填表时间：      年     月     日</w:t>
      </w: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spacing w:line="594" w:lineRule="exact"/>
        <w:jc w:val="center"/>
        <w:rPr>
          <w:rFonts w:ascii="方正楷体简体" w:hAnsi="仿宋" w:eastAsia="方正楷体简体"/>
          <w:sz w:val="32"/>
          <w:szCs w:val="48"/>
        </w:rPr>
      </w:pPr>
    </w:p>
    <w:p>
      <w:pPr>
        <w:pStyle w:val="2"/>
      </w:pPr>
    </w:p>
    <w:p>
      <w:pPr>
        <w:spacing w:line="594" w:lineRule="exact"/>
        <w:jc w:val="center"/>
        <w:rPr>
          <w:sz w:val="32"/>
          <w:szCs w:val="36"/>
        </w:rPr>
      </w:pPr>
      <w:r>
        <w:rPr>
          <w:rFonts w:hint="eastAsia" w:ascii="楷体" w:hAnsi="楷体" w:eastAsia="楷体"/>
          <w:sz w:val="32"/>
          <w:szCs w:val="48"/>
        </w:rPr>
        <w:t>江苏自然科学百篇优秀学术成果论文推选委员会</w:t>
      </w:r>
      <w:r>
        <w:rPr>
          <w:sz w:val="32"/>
          <w:szCs w:val="36"/>
        </w:rPr>
        <w:br w:type="page"/>
      </w:r>
    </w:p>
    <w:tbl>
      <w:tblPr>
        <w:tblStyle w:val="6"/>
        <w:tblW w:w="87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134"/>
        <w:gridCol w:w="1314"/>
        <w:gridCol w:w="1150"/>
        <w:gridCol w:w="1518"/>
        <w:gridCol w:w="1260"/>
        <w:gridCol w:w="8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文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称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期刊名称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ISSN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发表卷期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论文类别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研究性      □</w:t>
            </w:r>
          </w:p>
          <w:p>
            <w:pPr>
              <w:rPr>
                <w:rFonts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综述性     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所属学科分类名称/中图分类号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/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所属学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科领域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jc w:val="distribute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论文刊发期刊被收录情况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CSCD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北大核心□  SCI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EI</w:t>
            </w:r>
            <w:r>
              <w:rPr>
                <w:rFonts w:hint="eastAsia" w:asciiTheme="minorEastAsia" w:hAnsiTheme="minorEastAsia" w:eastAsiaTheme="minorEastAsia"/>
                <w:sz w:val="24"/>
              </w:rPr>
              <w:t>□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其他</w:t>
            </w:r>
            <w:r>
              <w:rPr>
                <w:rFonts w:asciiTheme="minorEastAsia" w:hAnsiTheme="minorEastAsia" w:eastAsiaTheme="minorEastAsia"/>
                <w:sz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作者（依论文署名排序）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名</w:t>
            </w: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工作单位（发表时）</w:t>
            </w: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职务、职称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年龄</w:t>
            </w: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3" w:type="dxa"/>
            <w:vMerge w:val="continue"/>
            <w:vAlign w:val="center"/>
          </w:tcPr>
          <w:p>
            <w:pPr>
              <w:spacing w:line="300" w:lineRule="exact"/>
              <w:ind w:firstLine="200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464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论文计量学指标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中文论文</w:t>
            </w:r>
          </w:p>
        </w:tc>
        <w:tc>
          <w:tcPr>
            <w:tcW w:w="1150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数据库</w:t>
            </w:r>
          </w:p>
        </w:tc>
        <w:tc>
          <w:tcPr>
            <w:tcW w:w="151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（选填</w:t>
            </w:r>
            <w:r>
              <w:rPr>
                <w:rFonts w:hint="eastAsia" w:asciiTheme="minorEastAsia" w:hAnsiTheme="minorEastAsia" w:eastAsiaTheme="minorEastAsia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sz w:val="24"/>
              </w:rPr>
              <w:t>种）</w:t>
            </w: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150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1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下载次数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英文论文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被引次数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2647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2668" w:type="dxa"/>
            <w:gridSpan w:val="2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WoS</w:t>
            </w:r>
            <w:r>
              <w:rPr>
                <w:rFonts w:hint="eastAsia" w:asciiTheme="minorEastAsia" w:hAnsiTheme="minorEastAsia" w:eastAsiaTheme="minorEastAsia"/>
                <w:sz w:val="24"/>
              </w:rPr>
              <w:t>使用次数</w:t>
            </w:r>
          </w:p>
        </w:tc>
        <w:tc>
          <w:tcPr>
            <w:tcW w:w="2152" w:type="dxa"/>
            <w:gridSpan w:val="3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6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论文何时受过何等奖励</w:t>
            </w:r>
          </w:p>
        </w:tc>
        <w:tc>
          <w:tcPr>
            <w:tcW w:w="6134" w:type="dxa"/>
            <w:gridSpan w:val="6"/>
            <w:vAlign w:val="center"/>
          </w:tcPr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ind w:firstLine="20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论文摘要（外文论文同时提供原文和中文，中文不超过500字）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研究背景（简要介绍国内外相近领域研究进展情况，学术研究、产业转化等方面的需求及重要性，500字以内）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取得成果（简要介绍论文开展的主要工作和研究发现，5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字以内）</w:t>
            </w:r>
          </w:p>
          <w:p>
            <w:pPr>
              <w:spacing w:line="594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2" w:hRule="atLeast"/>
          <w:jc w:val="center"/>
        </w:trPr>
        <w:tc>
          <w:tcPr>
            <w:tcW w:w="8781" w:type="dxa"/>
            <w:gridSpan w:val="8"/>
          </w:tcPr>
          <w:p>
            <w:pPr>
              <w:pStyle w:val="2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创新亮点（简要阐述</w:t>
            </w:r>
            <w:r>
              <w:rPr>
                <w:rFonts w:hint="eastAsia" w:asciiTheme="minorEastAsia" w:hAnsiTheme="minorEastAsia" w:eastAsiaTheme="minorEastAsia"/>
                <w:sz w:val="24"/>
              </w:rPr>
              <w:t>论文的创新性、科学性及应用价值，5</w:t>
            </w:r>
            <w:r>
              <w:rPr>
                <w:rFonts w:asciiTheme="minorEastAsia" w:hAnsiTheme="minorEastAsia" w:eastAsiaTheme="minorEastAsia"/>
                <w:sz w:val="24"/>
              </w:rPr>
              <w:t>00</w:t>
            </w:r>
            <w:r>
              <w:rPr>
                <w:rFonts w:hint="eastAsia" w:asciiTheme="minorEastAsia" w:hAnsiTheme="minorEastAsia" w:eastAsiaTheme="minorEastAsia"/>
                <w:sz w:val="24"/>
              </w:rPr>
              <w:t>字以内</w:t>
            </w:r>
            <w:r>
              <w:rPr>
                <w:rFonts w:asciiTheme="minorEastAsia" w:hAnsiTheme="minorEastAsia" w:eastAsiaTheme="minorEastAsia"/>
                <w:sz w:val="24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承诺书</w:t>
            </w:r>
          </w:p>
          <w:p>
            <w:pPr>
              <w:spacing w:line="300" w:lineRule="exact"/>
              <w:ind w:firstLine="480" w:firstLineChars="200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本人郑重承诺：本次申报论文所填写数据均真实、有效、合法，不涉及保密内容，不存在学术伦理及学术不端问题。如有不实之处，愿负相应责任，并承担由此产生的一切后果。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（申报作者签字）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申报作者所在单意见：</w:t>
            </w:r>
          </w:p>
          <w:p>
            <w:pPr>
              <w:pStyle w:val="2"/>
              <w:rPr>
                <w:rFonts w:asciiTheme="minorEastAsia" w:hAnsiTheme="minorEastAsia" w:eastAsiaTheme="minorEastAsia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>（作者所在单位盖章）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8781" w:type="dxa"/>
            <w:gridSpan w:val="8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其他：（申报论文如有其他重要成就或影响，或曾作为某项科技成果、奖励的代表作，请在此栏填写并附支撑材料）</w:t>
            </w:r>
          </w:p>
          <w:p>
            <w:pPr>
              <w:rPr>
                <w:rFonts w:asciiTheme="minorEastAsia" w:hAnsiTheme="minorEastAsia" w:eastAsiaTheme="minorEastAsia"/>
              </w:rPr>
            </w:pPr>
          </w:p>
        </w:tc>
      </w:tr>
    </w:tbl>
    <w:p>
      <w:pPr>
        <w:rPr>
          <w:rFonts w:eastAsia="楷体"/>
          <w:sz w:val="18"/>
          <w:szCs w:val="1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701" w:header="851" w:footer="130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楷体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sz w:val="30"/>
        <w:szCs w:val="30"/>
      </w:rPr>
    </w:pPr>
    <w:sdt>
      <w:sdtPr>
        <w:id w:val="-1063946445"/>
        <w:docPartObj>
          <w:docPartGallery w:val="AutoText"/>
        </w:docPartObj>
      </w:sdtPr>
      <w:sdtEndPr>
        <w:rPr>
          <w:sz w:val="30"/>
          <w:szCs w:val="30"/>
        </w:rPr>
      </w:sdtEndPr>
      <w:sdtContent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9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</w:t>
        </w:r>
      </w:sdtContent>
    </w:sdt>
    <w:r>
      <w:rPr>
        <w:rFonts w:hint="eastAsia"/>
        <w:sz w:val="30"/>
        <w:szCs w:val="30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9085553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4"/>
          <w:rPr>
            <w:sz w:val="30"/>
            <w:szCs w:val="30"/>
          </w:rPr>
        </w:pPr>
        <w:r>
          <w:rPr>
            <w:rFonts w:hint="eastAsia"/>
            <w:sz w:val="30"/>
            <w:szCs w:val="30"/>
          </w:rPr>
          <w:t xml:space="preserve">— </w:t>
        </w: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10</w:t>
        </w:r>
        <w:r>
          <w:rPr>
            <w:sz w:val="30"/>
            <w:szCs w:val="30"/>
          </w:rPr>
          <w:fldChar w:fldCharType="end"/>
        </w:r>
        <w:r>
          <w:rPr>
            <w:rFonts w:hint="eastAsia"/>
            <w:sz w:val="30"/>
            <w:szCs w:val="30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g5NzZjN2Q5MWNjNWE5NjBiMjAxYWU1ODQxMDlmNGUifQ=="/>
  </w:docVars>
  <w:rsids>
    <w:rsidRoot w:val="008A0957"/>
    <w:rsid w:val="0009224D"/>
    <w:rsid w:val="00116F7B"/>
    <w:rsid w:val="00194A73"/>
    <w:rsid w:val="001C4495"/>
    <w:rsid w:val="0038751C"/>
    <w:rsid w:val="00491ACE"/>
    <w:rsid w:val="00576933"/>
    <w:rsid w:val="006F2C05"/>
    <w:rsid w:val="007561E4"/>
    <w:rsid w:val="00860534"/>
    <w:rsid w:val="008A0957"/>
    <w:rsid w:val="009B6672"/>
    <w:rsid w:val="00C4222A"/>
    <w:rsid w:val="00CF0393"/>
    <w:rsid w:val="00DC5D05"/>
    <w:rsid w:val="00DF1D98"/>
    <w:rsid w:val="00E9292E"/>
    <w:rsid w:val="00E92CA8"/>
    <w:rsid w:val="00FC1909"/>
    <w:rsid w:val="7180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unhideWhenUsed/>
    <w:qFormat/>
    <w:uiPriority w:val="99"/>
    <w:pPr>
      <w:adjustRightInd w:val="0"/>
      <w:snapToGrid w:val="0"/>
      <w:spacing w:line="560" w:lineRule="exact"/>
    </w:pPr>
    <w:rPr>
      <w:rFonts w:eastAsia="仿宋_GB2312" w:asciiTheme="minorHAnsi" w:hAnsiTheme="minorHAnsi" w:cstheme="minorBidi"/>
      <w:szCs w:val="22"/>
    </w:rPr>
  </w:style>
  <w:style w:type="paragraph" w:styleId="3">
    <w:name w:val="Date"/>
    <w:basedOn w:val="1"/>
    <w:next w:val="1"/>
    <w:link w:val="13"/>
    <w:uiPriority w:val="0"/>
    <w:pPr>
      <w:ind w:left="100" w:leftChars="2500"/>
    </w:p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link w:val="5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正文文本 Char"/>
    <w:basedOn w:val="7"/>
    <w:link w:val="2"/>
    <w:uiPriority w:val="99"/>
    <w:rPr>
      <w:rFonts w:eastAsia="仿宋_GB2312" w:asciiTheme="minorHAnsi" w:hAnsiTheme="minorHAnsi" w:cstheme="minorBidi"/>
      <w:kern w:val="2"/>
      <w:sz w:val="21"/>
      <w:szCs w:val="22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3">
    <w:name w:val="日期 Char"/>
    <w:basedOn w:val="7"/>
    <w:link w:val="3"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江苏省科协</Company>
  <Pages>10</Pages>
  <Words>435</Words>
  <Characters>2482</Characters>
  <Lines>20</Lines>
  <Paragraphs>5</Paragraphs>
  <TotalTime>1</TotalTime>
  <ScaleCrop>false</ScaleCrop>
  <LinksUpToDate>false</LinksUpToDate>
  <CharactersWithSpaces>2912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2024-03-16T13:17:00Z</dcterms:created>
  <dc:creator>张颖</dc:creator>
  <cp:lastModifiedBy>囧包子</cp:lastModifiedBy>
  <dcterms:modified xsi:type="dcterms:W3CDTF">2024-03-25T03:14:53Z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06470D4F2E554DD9B62F694DC525F44E_13</vt:lpwstr>
  </property>
</Properties>
</file>